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01" w:rsidRDefault="00682801" w:rsidP="00682801">
      <w:pPr>
        <w:jc w:val="center"/>
        <w:rPr>
          <w:rFonts w:ascii="Cambria" w:hAnsi="Cambria"/>
          <w:b/>
          <w:color w:val="000000" w:themeColor="text1"/>
          <w:sz w:val="40"/>
          <w:u w:val="single"/>
        </w:rPr>
      </w:pPr>
      <w:r w:rsidRPr="00682801">
        <w:rPr>
          <w:rFonts w:ascii="Cambria" w:hAnsi="Cambria"/>
          <w:b/>
          <w:color w:val="000000" w:themeColor="text1"/>
          <w:sz w:val="40"/>
          <w:u w:val="single"/>
        </w:rPr>
        <w:t>Servicing Groeneveld Twin Systems</w:t>
      </w:r>
    </w:p>
    <w:p w:rsidR="00491AE9" w:rsidRDefault="00491AE9" w:rsidP="00491AE9">
      <w:pPr>
        <w:rPr>
          <w:rFonts w:ascii="Cambria" w:hAnsi="Cambria"/>
          <w:color w:val="000000" w:themeColor="text1"/>
          <w:sz w:val="28"/>
          <w:szCs w:val="28"/>
        </w:rPr>
      </w:pPr>
      <w:r w:rsidRPr="00491AE9">
        <w:rPr>
          <w:rFonts w:ascii="Cambria" w:hAnsi="Cambria"/>
          <w:color w:val="000000" w:themeColor="text1"/>
          <w:sz w:val="24"/>
          <w:szCs w:val="24"/>
        </w:rPr>
        <w:t>Making a JIC#4 Connection on</w:t>
      </w:r>
      <w:r>
        <w:rPr>
          <w:rFonts w:ascii="Cambria" w:hAnsi="Cambria"/>
          <w:color w:val="000000" w:themeColor="text1"/>
          <w:sz w:val="24"/>
          <w:szCs w:val="24"/>
        </w:rPr>
        <w:t xml:space="preserve"> a</w:t>
      </w:r>
      <w:r w:rsidRPr="00491AE9">
        <w:rPr>
          <w:rFonts w:ascii="Cambria" w:hAnsi="Cambria"/>
          <w:color w:val="000000" w:themeColor="text1"/>
          <w:sz w:val="24"/>
          <w:szCs w:val="24"/>
        </w:rPr>
        <w:t xml:space="preserve"> GV Twin Pump allowing for the use of Lubecore Korilla hose to repair G.V Mainlines</w:t>
      </w:r>
      <w:r>
        <w:rPr>
          <w:rFonts w:ascii="Cambria" w:hAnsi="Cambria"/>
          <w:color w:val="000000" w:themeColor="text1"/>
          <w:sz w:val="28"/>
          <w:szCs w:val="28"/>
        </w:rPr>
        <w:t>.</w:t>
      </w:r>
    </w:p>
    <w:p w:rsidR="00682801" w:rsidRPr="00491AE9" w:rsidRDefault="00682801" w:rsidP="00491AE9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625F6404" wp14:editId="008CD755">
            <wp:simplePos x="0" y="0"/>
            <wp:positionH relativeFrom="column">
              <wp:posOffset>-104775</wp:posOffset>
            </wp:positionH>
            <wp:positionV relativeFrom="paragraph">
              <wp:posOffset>312420</wp:posOffset>
            </wp:positionV>
            <wp:extent cx="2352675" cy="1524000"/>
            <wp:effectExtent l="0" t="0" r="9525" b="0"/>
            <wp:wrapTight wrapText="bothSides">
              <wp:wrapPolygon edited="0">
                <wp:start x="0" y="0"/>
                <wp:lineTo x="0" y="19980"/>
                <wp:lineTo x="21513" y="19980"/>
                <wp:lineTo x="2151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09" b="-6411"/>
                    <a:stretch/>
                  </pic:blipFill>
                  <pic:spPr bwMode="auto">
                    <a:xfrm>
                      <a:off x="0" y="0"/>
                      <a:ext cx="2352675" cy="15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097C">
        <w:rPr>
          <w:b/>
        </w:rPr>
        <w:t>Lubecore services all makes</w:t>
      </w:r>
      <w:r>
        <w:rPr>
          <w:b/>
        </w:rPr>
        <w:t xml:space="preserve"> and models</w:t>
      </w:r>
      <w:r w:rsidRPr="00B9097C">
        <w:rPr>
          <w:b/>
        </w:rPr>
        <w:t xml:space="preserve"> of automated greasing systems.</w:t>
      </w:r>
    </w:p>
    <w:p w:rsidR="00682801" w:rsidRDefault="00682801" w:rsidP="00682801">
      <w:pPr>
        <w:rPr>
          <w:sz w:val="24"/>
        </w:rPr>
      </w:pPr>
    </w:p>
    <w:p w:rsidR="00682801" w:rsidRPr="00B9097C" w:rsidRDefault="00682801" w:rsidP="00682801">
      <w:pPr>
        <w:rPr>
          <w:rFonts w:asciiTheme="majorHAnsi" w:hAnsiTheme="majorHAnsi"/>
          <w:sz w:val="28"/>
        </w:rPr>
      </w:pPr>
      <w:r w:rsidRPr="00B9097C">
        <w:rPr>
          <w:rFonts w:asciiTheme="majorHAnsi" w:hAnsiTheme="majorHAnsi"/>
          <w:b/>
          <w:sz w:val="24"/>
        </w:rPr>
        <w:t xml:space="preserve">Adapting a GV twin outlet to #4 JIC </w:t>
      </w:r>
    </w:p>
    <w:p w:rsidR="00682801" w:rsidRDefault="00682801" w:rsidP="00682801">
      <w:r w:rsidRPr="004C5218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2D7E3E" wp14:editId="0A50EA5E">
                <wp:simplePos x="0" y="0"/>
                <wp:positionH relativeFrom="column">
                  <wp:posOffset>-2400300</wp:posOffset>
                </wp:positionH>
                <wp:positionV relativeFrom="paragraph">
                  <wp:posOffset>882650</wp:posOffset>
                </wp:positionV>
                <wp:extent cx="581025" cy="304800"/>
                <wp:effectExtent l="0" t="0" r="28575" b="19050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801" w:rsidRPr="00B9097C" w:rsidRDefault="00682801" w:rsidP="0068280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9097C">
                              <w:rPr>
                                <w:b/>
                                <w:sz w:val="18"/>
                                <w:szCs w:val="18"/>
                              </w:rPr>
                              <w:t>Figure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D7E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9pt;margin-top:69.5pt;width:45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" strokecolor="white [3212]">
                <v:textbox>
                  <w:txbxContent>
                    <w:p w:rsidR="00682801" w:rsidRPr="00B9097C" w:rsidRDefault="00682801" w:rsidP="0068280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9097C">
                        <w:rPr>
                          <w:b/>
                          <w:sz w:val="18"/>
                          <w:szCs w:val="18"/>
                        </w:rPr>
                        <w:t>Figure 1</w:t>
                      </w:r>
                    </w:p>
                  </w:txbxContent>
                </v:textbox>
              </v:shape>
            </w:pict>
          </mc:Fallback>
        </mc:AlternateContent>
      </w:r>
      <w:r>
        <w:t>Adapting a GV twin outlet to #4 JIC makes it simple to use our high pressure large Korilla lining. To replace or repair existing GV mainline.</w:t>
      </w:r>
    </w:p>
    <w:p w:rsidR="00682801" w:rsidRDefault="00682801" w:rsidP="00682801">
      <w:pPr>
        <w:rPr>
          <w:b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1" locked="0" layoutInCell="1" allowOverlap="1" wp14:anchorId="5D3BCEEB" wp14:editId="5A7E051B">
            <wp:simplePos x="0" y="0"/>
            <wp:positionH relativeFrom="margin">
              <wp:posOffset>4762500</wp:posOffset>
            </wp:positionH>
            <wp:positionV relativeFrom="paragraph">
              <wp:posOffset>286385</wp:posOffset>
            </wp:positionV>
            <wp:extent cx="1314450" cy="1390650"/>
            <wp:effectExtent l="114300" t="0" r="247650" b="152400"/>
            <wp:wrapTight wrapText="bothSides">
              <wp:wrapPolygon edited="0">
                <wp:start x="16904" y="888"/>
                <wp:lineTo x="5322" y="1479"/>
                <wp:lineTo x="5322" y="6214"/>
                <wp:lineTo x="0" y="6214"/>
                <wp:lineTo x="0" y="10948"/>
                <wp:lineTo x="-1878" y="10948"/>
                <wp:lineTo x="-1565" y="18345"/>
                <wp:lineTo x="313" y="20416"/>
                <wp:lineTo x="313" y="20712"/>
                <wp:lineTo x="4696" y="23079"/>
                <wp:lineTo x="5009" y="23671"/>
                <wp:lineTo x="7513" y="23671"/>
                <wp:lineTo x="7826" y="23079"/>
                <wp:lineTo x="15652" y="20416"/>
                <wp:lineTo x="15965" y="20416"/>
                <wp:lineTo x="20348" y="15682"/>
                <wp:lineTo x="25357" y="11244"/>
                <wp:lineTo x="25357" y="5918"/>
                <wp:lineTo x="20661" y="1479"/>
                <wp:lineTo x="20348" y="888"/>
                <wp:lineTo x="16904" y="888"/>
              </wp:wrapPolygon>
            </wp:wrapTight>
            <wp:docPr id="4" name="Picture 4" descr="Image result for 9200-06-08 | 3/8&quot; JIC Male x 8 mm Metric Standp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9200-06-08 | 3/8&quot; JIC Male x 8 mm Metric Standpi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801" w:rsidRDefault="00682801" w:rsidP="00682801">
      <w:pPr>
        <w:rPr>
          <w:b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F96C0B0" wp14:editId="456AFEA6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371600" cy="1213485"/>
            <wp:effectExtent l="0" t="0" r="0" b="5715"/>
            <wp:wrapTight wrapText="bothSides">
              <wp:wrapPolygon edited="0">
                <wp:start x="300" y="0"/>
                <wp:lineTo x="0" y="339"/>
                <wp:lineTo x="0" y="21363"/>
                <wp:lineTo x="21300" y="21363"/>
                <wp:lineTo x="21300" y="0"/>
                <wp:lineTo x="30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34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34B7F08F" wp14:editId="0F947804">
            <wp:simplePos x="0" y="0"/>
            <wp:positionH relativeFrom="margin">
              <wp:posOffset>781050</wp:posOffset>
            </wp:positionH>
            <wp:positionV relativeFrom="paragraph">
              <wp:posOffset>58420</wp:posOffset>
            </wp:positionV>
            <wp:extent cx="1428750" cy="1187450"/>
            <wp:effectExtent l="0" t="0" r="0" b="0"/>
            <wp:wrapTight wrapText="bothSides">
              <wp:wrapPolygon edited="0">
                <wp:start x="0" y="0"/>
                <wp:lineTo x="0" y="21138"/>
                <wp:lineTo x="21312" y="21138"/>
                <wp:lineTo x="2131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874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801" w:rsidRDefault="00682801" w:rsidP="00682801">
      <w:pPr>
        <w:jc w:val="center"/>
        <w:rPr>
          <w:b/>
        </w:rPr>
      </w:pPr>
    </w:p>
    <w:p w:rsidR="00682801" w:rsidRDefault="00682801" w:rsidP="00682801">
      <w:pPr>
        <w:jc w:val="center"/>
        <w:rPr>
          <w:b/>
        </w:rPr>
      </w:pPr>
    </w:p>
    <w:p w:rsidR="00682801" w:rsidRDefault="00682801" w:rsidP="00682801">
      <w:pPr>
        <w:jc w:val="center"/>
        <w:rPr>
          <w:b/>
        </w:rPr>
      </w:pPr>
    </w:p>
    <w:p w:rsidR="00682801" w:rsidRDefault="00682801" w:rsidP="00682801">
      <w:pPr>
        <w:jc w:val="center"/>
        <w:rPr>
          <w:b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75"/>
        <w:gridCol w:w="3201"/>
        <w:gridCol w:w="3199"/>
      </w:tblGrid>
      <w:tr w:rsidR="00682801" w:rsidTr="00682801">
        <w:trPr>
          <w:trHeight w:val="554"/>
        </w:trPr>
        <w:tc>
          <w:tcPr>
            <w:tcW w:w="10075" w:type="dxa"/>
            <w:gridSpan w:val="3"/>
          </w:tcPr>
          <w:p w:rsidR="00682801" w:rsidRPr="00491AE9" w:rsidRDefault="00682801" w:rsidP="006475F8">
            <w:pPr>
              <w:jc w:val="center"/>
              <w:rPr>
                <w:rFonts w:cstheme="minorHAnsi"/>
                <w:b/>
                <w:sz w:val="24"/>
              </w:rPr>
            </w:pPr>
            <w:r w:rsidRPr="00491AE9">
              <w:rPr>
                <w:rFonts w:cstheme="minorHAnsi"/>
                <w:b/>
                <w:sz w:val="24"/>
              </w:rPr>
              <w:t xml:space="preserve">Required Parts to Convert GV outlet to #4 JIC – </w:t>
            </w:r>
            <w:r w:rsidRPr="00491AE9">
              <w:rPr>
                <w:rFonts w:cstheme="minorHAnsi"/>
                <w:b/>
                <w:color w:val="FF0000"/>
                <w:sz w:val="24"/>
              </w:rPr>
              <w:t>Kit # 54.565</w:t>
            </w:r>
          </w:p>
        </w:tc>
      </w:tr>
      <w:tr w:rsidR="00682801" w:rsidTr="00682801">
        <w:trPr>
          <w:trHeight w:val="554"/>
        </w:trPr>
        <w:tc>
          <w:tcPr>
            <w:tcW w:w="3675" w:type="dxa"/>
          </w:tcPr>
          <w:p w:rsidR="00682801" w:rsidRDefault="00682801" w:rsidP="006475F8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201" w:type="dxa"/>
          </w:tcPr>
          <w:p w:rsidR="00682801" w:rsidRDefault="00682801" w:rsidP="006475F8">
            <w:pPr>
              <w:jc w:val="center"/>
              <w:rPr>
                <w:b/>
              </w:rPr>
            </w:pPr>
            <w:r>
              <w:rPr>
                <w:b/>
              </w:rPr>
              <w:t>Lubecore Part #</w:t>
            </w:r>
          </w:p>
        </w:tc>
        <w:tc>
          <w:tcPr>
            <w:tcW w:w="3199" w:type="dxa"/>
          </w:tcPr>
          <w:p w:rsidR="00682801" w:rsidRDefault="00682801" w:rsidP="006475F8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Quantity</w:t>
            </w:r>
          </w:p>
        </w:tc>
      </w:tr>
      <w:tr w:rsidR="00682801" w:rsidTr="00682801">
        <w:trPr>
          <w:trHeight w:val="554"/>
        </w:trPr>
        <w:tc>
          <w:tcPr>
            <w:tcW w:w="3675" w:type="dxa"/>
          </w:tcPr>
          <w:p w:rsidR="00682801" w:rsidRPr="00B10A81" w:rsidRDefault="00682801" w:rsidP="00682801">
            <w:pPr>
              <w:jc w:val="center"/>
            </w:pPr>
            <w:r>
              <w:t xml:space="preserve">   Ferrule 10mm</w:t>
            </w:r>
          </w:p>
        </w:tc>
        <w:tc>
          <w:tcPr>
            <w:tcW w:w="3201" w:type="dxa"/>
          </w:tcPr>
          <w:p w:rsidR="00682801" w:rsidRDefault="00682801" w:rsidP="006475F8">
            <w:pPr>
              <w:jc w:val="center"/>
              <w:rPr>
                <w:b/>
              </w:rPr>
            </w:pPr>
            <w:r>
              <w:rPr>
                <w:b/>
              </w:rPr>
              <w:t>21.273</w:t>
            </w:r>
          </w:p>
        </w:tc>
        <w:tc>
          <w:tcPr>
            <w:tcW w:w="3199" w:type="dxa"/>
          </w:tcPr>
          <w:p w:rsidR="00682801" w:rsidRDefault="00682801" w:rsidP="00647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82801" w:rsidTr="00682801">
        <w:trPr>
          <w:trHeight w:val="554"/>
        </w:trPr>
        <w:tc>
          <w:tcPr>
            <w:tcW w:w="3675" w:type="dxa"/>
          </w:tcPr>
          <w:p w:rsidR="00682801" w:rsidRPr="00B10A81" w:rsidRDefault="00682801" w:rsidP="006475F8">
            <w:pPr>
              <w:jc w:val="center"/>
            </w:pPr>
            <w:r w:rsidRPr="00B10A81">
              <w:t>Tube Nut 10mm</w:t>
            </w:r>
          </w:p>
        </w:tc>
        <w:tc>
          <w:tcPr>
            <w:tcW w:w="3201" w:type="dxa"/>
          </w:tcPr>
          <w:p w:rsidR="00682801" w:rsidRDefault="00682801" w:rsidP="006475F8">
            <w:pPr>
              <w:jc w:val="center"/>
              <w:rPr>
                <w:b/>
              </w:rPr>
            </w:pPr>
            <w:r>
              <w:rPr>
                <w:b/>
              </w:rPr>
              <w:t>21.274</w:t>
            </w:r>
          </w:p>
        </w:tc>
        <w:tc>
          <w:tcPr>
            <w:tcW w:w="3199" w:type="dxa"/>
          </w:tcPr>
          <w:p w:rsidR="00682801" w:rsidRDefault="00682801" w:rsidP="00647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82801" w:rsidTr="00682801">
        <w:trPr>
          <w:trHeight w:val="554"/>
        </w:trPr>
        <w:tc>
          <w:tcPr>
            <w:tcW w:w="3675" w:type="dxa"/>
          </w:tcPr>
          <w:p w:rsidR="00682801" w:rsidRPr="0089444C" w:rsidRDefault="00682801" w:rsidP="006475F8">
            <w:pPr>
              <w:jc w:val="center"/>
            </w:pPr>
            <w:r w:rsidRPr="0089444C">
              <w:t>Male JIC #4 X Metric 10mm stand pipe</w:t>
            </w:r>
          </w:p>
        </w:tc>
        <w:tc>
          <w:tcPr>
            <w:tcW w:w="3201" w:type="dxa"/>
          </w:tcPr>
          <w:p w:rsidR="00682801" w:rsidRDefault="00682801" w:rsidP="006475F8">
            <w:pPr>
              <w:jc w:val="center"/>
              <w:rPr>
                <w:b/>
              </w:rPr>
            </w:pPr>
            <w:r>
              <w:rPr>
                <w:b/>
              </w:rPr>
              <w:t>21.275</w:t>
            </w:r>
          </w:p>
        </w:tc>
        <w:tc>
          <w:tcPr>
            <w:tcW w:w="3199" w:type="dxa"/>
          </w:tcPr>
          <w:p w:rsidR="00682801" w:rsidRDefault="00682801" w:rsidP="00647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4810AA" w:rsidRDefault="004810AA"/>
    <w:p w:rsidR="00682801" w:rsidRDefault="00682801"/>
    <w:p w:rsidR="00682801" w:rsidRDefault="00682801"/>
    <w:p w:rsidR="00682801" w:rsidRDefault="00682801"/>
    <w:p w:rsidR="00682801" w:rsidRDefault="00682801"/>
    <w:p w:rsidR="00491AE9" w:rsidRDefault="00491AE9" w:rsidP="00491AE9">
      <w:pPr>
        <w:jc w:val="center"/>
        <w:rPr>
          <w:rFonts w:ascii="Cambria" w:hAnsi="Cambria"/>
          <w:b/>
          <w:sz w:val="40"/>
          <w:szCs w:val="40"/>
          <w:u w:val="single"/>
        </w:rPr>
      </w:pPr>
      <w:r w:rsidRPr="00491AE9">
        <w:rPr>
          <w:rFonts w:ascii="Cambria" w:hAnsi="Cambria"/>
          <w:b/>
          <w:sz w:val="40"/>
          <w:szCs w:val="40"/>
          <w:u w:val="single"/>
        </w:rPr>
        <w:lastRenderedPageBreak/>
        <w:t>Connecting Lubecore ¼ ID Large Korilla</w:t>
      </w:r>
    </w:p>
    <w:p w:rsidR="00491AE9" w:rsidRPr="00491AE9" w:rsidRDefault="00491AE9" w:rsidP="00491AE9">
      <w:pPr>
        <w:rPr>
          <w:rFonts w:ascii="Cambria" w:hAnsi="Cambria"/>
          <w:sz w:val="40"/>
          <w:szCs w:val="4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455295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510" y="21343"/>
                <wp:lineTo x="2151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AE9" w:rsidRPr="00491AE9" w:rsidRDefault="00491AE9" w:rsidP="00491AE9">
      <w:pPr>
        <w:rPr>
          <w:rFonts w:ascii="Cambria" w:hAnsi="Cambria"/>
          <w:sz w:val="40"/>
          <w:szCs w:val="40"/>
        </w:rPr>
      </w:pPr>
    </w:p>
    <w:p w:rsidR="00491AE9" w:rsidRPr="00491AE9" w:rsidRDefault="00491AE9" w:rsidP="00491AE9">
      <w:pPr>
        <w:rPr>
          <w:rFonts w:ascii="Cambria" w:hAnsi="Cambria"/>
          <w:sz w:val="40"/>
          <w:szCs w:val="40"/>
        </w:rPr>
      </w:pPr>
    </w:p>
    <w:p w:rsidR="00491AE9" w:rsidRPr="00491AE9" w:rsidRDefault="00C7291E" w:rsidP="00491AE9">
      <w:pPr>
        <w:rPr>
          <w:rFonts w:ascii="Cambria" w:hAnsi="Cambria"/>
          <w:sz w:val="40"/>
          <w:szCs w:val="40"/>
        </w:rPr>
      </w:pPr>
      <w:r w:rsidRPr="004C5218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E23E04" wp14:editId="2E71D661">
                <wp:simplePos x="0" y="0"/>
                <wp:positionH relativeFrom="column">
                  <wp:posOffset>4571365</wp:posOffset>
                </wp:positionH>
                <wp:positionV relativeFrom="paragraph">
                  <wp:posOffset>11430</wp:posOffset>
                </wp:positionV>
                <wp:extent cx="581025" cy="30480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91E" w:rsidRPr="00B9097C" w:rsidRDefault="00C7291E" w:rsidP="00C7291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Figure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23E04" id="_x0000_s1027" type="#_x0000_t202" style="position:absolute;margin-left:359.95pt;margin-top:.9pt;width:45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" strokecolor="white [3212]">
                <v:textbox>
                  <w:txbxContent>
                    <w:p w:rsidR="00C7291E" w:rsidRPr="00B9097C" w:rsidRDefault="00C7291E" w:rsidP="00C7291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Figure 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35"/>
        <w:tblW w:w="8913" w:type="dxa"/>
        <w:tblLook w:val="04A0" w:firstRow="1" w:lastRow="0" w:firstColumn="1" w:lastColumn="0" w:noHBand="0" w:noVBand="1"/>
      </w:tblPr>
      <w:tblGrid>
        <w:gridCol w:w="3416"/>
        <w:gridCol w:w="2379"/>
        <w:gridCol w:w="3118"/>
      </w:tblGrid>
      <w:tr w:rsidR="00491AE9" w:rsidTr="003868C4">
        <w:trPr>
          <w:trHeight w:val="299"/>
        </w:trPr>
        <w:tc>
          <w:tcPr>
            <w:tcW w:w="8913" w:type="dxa"/>
            <w:gridSpan w:val="3"/>
            <w:vAlign w:val="center"/>
          </w:tcPr>
          <w:p w:rsidR="00491AE9" w:rsidRPr="003868C4" w:rsidRDefault="00491AE9" w:rsidP="006475F8">
            <w:pPr>
              <w:jc w:val="center"/>
              <w:rPr>
                <w:b/>
                <w:sz w:val="24"/>
                <w:szCs w:val="24"/>
              </w:rPr>
            </w:pPr>
            <w:r w:rsidRPr="003868C4">
              <w:rPr>
                <w:b/>
                <w:sz w:val="24"/>
                <w:szCs w:val="24"/>
              </w:rPr>
              <w:t>Required Parts to Connect Lubecore Mainline</w:t>
            </w:r>
          </w:p>
        </w:tc>
      </w:tr>
      <w:tr w:rsidR="00491AE9" w:rsidTr="003868C4">
        <w:trPr>
          <w:trHeight w:val="299"/>
        </w:trPr>
        <w:tc>
          <w:tcPr>
            <w:tcW w:w="3416" w:type="dxa"/>
            <w:vAlign w:val="center"/>
          </w:tcPr>
          <w:p w:rsidR="00491AE9" w:rsidRPr="004C5218" w:rsidRDefault="00491AE9" w:rsidP="006475F8">
            <w:pPr>
              <w:jc w:val="center"/>
              <w:rPr>
                <w:b/>
              </w:rPr>
            </w:pPr>
            <w:r w:rsidRPr="004C5218">
              <w:rPr>
                <w:b/>
                <w:sz w:val="20"/>
              </w:rPr>
              <w:t>Name</w:t>
            </w:r>
          </w:p>
        </w:tc>
        <w:tc>
          <w:tcPr>
            <w:tcW w:w="2379" w:type="dxa"/>
            <w:vAlign w:val="center"/>
          </w:tcPr>
          <w:p w:rsidR="00491AE9" w:rsidRPr="004C5218" w:rsidRDefault="00491AE9" w:rsidP="006475F8">
            <w:pPr>
              <w:jc w:val="center"/>
              <w:rPr>
                <w:b/>
              </w:rPr>
            </w:pPr>
            <w:r w:rsidRPr="004C5218">
              <w:rPr>
                <w:b/>
                <w:sz w:val="20"/>
              </w:rPr>
              <w:t>Lubecore Part #</w:t>
            </w:r>
          </w:p>
        </w:tc>
        <w:tc>
          <w:tcPr>
            <w:tcW w:w="3116" w:type="dxa"/>
          </w:tcPr>
          <w:p w:rsidR="00491AE9" w:rsidRPr="004C5218" w:rsidRDefault="00491AE9" w:rsidP="006475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Quantity</w:t>
            </w:r>
          </w:p>
        </w:tc>
      </w:tr>
      <w:tr w:rsidR="00491AE9" w:rsidTr="003868C4">
        <w:trPr>
          <w:trHeight w:val="299"/>
        </w:trPr>
        <w:tc>
          <w:tcPr>
            <w:tcW w:w="3416" w:type="dxa"/>
            <w:vAlign w:val="center"/>
          </w:tcPr>
          <w:p w:rsidR="00491AE9" w:rsidRPr="003868C4" w:rsidRDefault="00491AE9" w:rsidP="006475F8">
            <w:pPr>
              <w:jc w:val="center"/>
            </w:pPr>
            <w:r w:rsidRPr="003868C4">
              <w:rPr>
                <w:b/>
              </w:rPr>
              <w:t xml:space="preserve">  </w:t>
            </w:r>
            <w:r w:rsidRPr="003868C4">
              <w:t>Lubecore Korilla ¼ ID</w:t>
            </w:r>
            <w:r w:rsidR="00744107" w:rsidRPr="003868C4">
              <w:t>- Filled</w:t>
            </w:r>
          </w:p>
        </w:tc>
        <w:tc>
          <w:tcPr>
            <w:tcW w:w="2379" w:type="dxa"/>
            <w:vAlign w:val="center"/>
          </w:tcPr>
          <w:p w:rsidR="00491AE9" w:rsidRPr="003868C4" w:rsidRDefault="00744107" w:rsidP="006475F8">
            <w:pPr>
              <w:jc w:val="center"/>
              <w:rPr>
                <w:b/>
              </w:rPr>
            </w:pPr>
            <w:r w:rsidRPr="003868C4">
              <w:rPr>
                <w:b/>
              </w:rPr>
              <w:t>30.25</w:t>
            </w:r>
            <w:r w:rsidR="00491AE9" w:rsidRPr="003868C4">
              <w:rPr>
                <w:b/>
              </w:rPr>
              <w:t>4</w:t>
            </w:r>
          </w:p>
        </w:tc>
        <w:tc>
          <w:tcPr>
            <w:tcW w:w="3116" w:type="dxa"/>
          </w:tcPr>
          <w:p w:rsidR="00491AE9" w:rsidRPr="003868C4" w:rsidRDefault="00491AE9" w:rsidP="006475F8">
            <w:pPr>
              <w:jc w:val="center"/>
              <w:rPr>
                <w:b/>
              </w:rPr>
            </w:pPr>
            <w:r w:rsidRPr="003868C4">
              <w:rPr>
                <w:b/>
              </w:rPr>
              <w:t>20ft</w:t>
            </w:r>
          </w:p>
        </w:tc>
      </w:tr>
      <w:tr w:rsidR="00491AE9" w:rsidTr="003868C4">
        <w:trPr>
          <w:trHeight w:val="299"/>
        </w:trPr>
        <w:tc>
          <w:tcPr>
            <w:tcW w:w="3416" w:type="dxa"/>
            <w:vAlign w:val="center"/>
          </w:tcPr>
          <w:p w:rsidR="00491AE9" w:rsidRPr="003868C4" w:rsidRDefault="00491AE9" w:rsidP="006475F8">
            <w:pPr>
              <w:jc w:val="center"/>
            </w:pPr>
            <w:r w:rsidRPr="003868C4">
              <w:rPr>
                <w:b/>
              </w:rPr>
              <w:t xml:space="preserve">   </w:t>
            </w:r>
            <w:r w:rsidRPr="003868C4">
              <w:t>S.S clamp Lubecore Korilla ¼ ID</w:t>
            </w:r>
          </w:p>
        </w:tc>
        <w:tc>
          <w:tcPr>
            <w:tcW w:w="2379" w:type="dxa"/>
            <w:vAlign w:val="center"/>
          </w:tcPr>
          <w:p w:rsidR="00491AE9" w:rsidRPr="003868C4" w:rsidRDefault="00491AE9" w:rsidP="006475F8">
            <w:pPr>
              <w:jc w:val="center"/>
              <w:rPr>
                <w:b/>
              </w:rPr>
            </w:pPr>
            <w:r w:rsidRPr="003868C4">
              <w:rPr>
                <w:b/>
              </w:rPr>
              <w:t>20.233</w:t>
            </w:r>
          </w:p>
        </w:tc>
        <w:tc>
          <w:tcPr>
            <w:tcW w:w="3116" w:type="dxa"/>
          </w:tcPr>
          <w:p w:rsidR="00491AE9" w:rsidRPr="003868C4" w:rsidRDefault="00491AE9" w:rsidP="006475F8">
            <w:pPr>
              <w:jc w:val="center"/>
              <w:rPr>
                <w:b/>
              </w:rPr>
            </w:pPr>
            <w:r w:rsidRPr="003868C4">
              <w:rPr>
                <w:b/>
              </w:rPr>
              <w:t>4</w:t>
            </w:r>
          </w:p>
        </w:tc>
      </w:tr>
      <w:tr w:rsidR="00491AE9" w:rsidTr="003868C4">
        <w:trPr>
          <w:trHeight w:val="299"/>
        </w:trPr>
        <w:tc>
          <w:tcPr>
            <w:tcW w:w="3416" w:type="dxa"/>
            <w:vAlign w:val="center"/>
          </w:tcPr>
          <w:p w:rsidR="00491AE9" w:rsidRPr="003868C4" w:rsidRDefault="00491AE9" w:rsidP="006475F8">
            <w:pPr>
              <w:jc w:val="center"/>
            </w:pPr>
            <w:r w:rsidRPr="003868C4">
              <w:t xml:space="preserve">   #4 JIC connector for Large Korilla</w:t>
            </w:r>
          </w:p>
        </w:tc>
        <w:tc>
          <w:tcPr>
            <w:tcW w:w="2379" w:type="dxa"/>
            <w:vAlign w:val="center"/>
          </w:tcPr>
          <w:p w:rsidR="00491AE9" w:rsidRPr="003868C4" w:rsidRDefault="00491AE9" w:rsidP="006475F8">
            <w:pPr>
              <w:jc w:val="center"/>
              <w:rPr>
                <w:b/>
              </w:rPr>
            </w:pPr>
            <w:r w:rsidRPr="003868C4">
              <w:rPr>
                <w:b/>
              </w:rPr>
              <w:t>21.247</w:t>
            </w:r>
          </w:p>
        </w:tc>
        <w:tc>
          <w:tcPr>
            <w:tcW w:w="3116" w:type="dxa"/>
          </w:tcPr>
          <w:p w:rsidR="00491AE9" w:rsidRPr="003868C4" w:rsidRDefault="00491AE9" w:rsidP="006475F8">
            <w:pPr>
              <w:jc w:val="center"/>
              <w:rPr>
                <w:b/>
              </w:rPr>
            </w:pPr>
            <w:r w:rsidRPr="003868C4">
              <w:rPr>
                <w:b/>
              </w:rPr>
              <w:t>4</w:t>
            </w:r>
          </w:p>
        </w:tc>
      </w:tr>
    </w:tbl>
    <w:p w:rsidR="00491AE9" w:rsidRDefault="00491AE9" w:rsidP="00491AE9">
      <w:pPr>
        <w:rPr>
          <w:rFonts w:asciiTheme="majorHAnsi" w:hAnsiTheme="majorHAnsi"/>
          <w:b/>
          <w:sz w:val="24"/>
        </w:rPr>
      </w:pPr>
    </w:p>
    <w:p w:rsidR="00491AE9" w:rsidRDefault="00491AE9" w:rsidP="00491AE9">
      <w:pPr>
        <w:rPr>
          <w:rFonts w:asciiTheme="majorHAnsi" w:hAnsiTheme="majorHAnsi"/>
          <w:b/>
          <w:sz w:val="24"/>
        </w:rPr>
      </w:pPr>
    </w:p>
    <w:p w:rsidR="00491AE9" w:rsidRDefault="00491AE9" w:rsidP="00491AE9">
      <w:pPr>
        <w:rPr>
          <w:rFonts w:asciiTheme="majorHAnsi" w:hAnsiTheme="majorHAnsi"/>
          <w:b/>
          <w:sz w:val="24"/>
        </w:rPr>
      </w:pPr>
    </w:p>
    <w:p w:rsidR="00491AE9" w:rsidRDefault="00491AE9" w:rsidP="00491AE9">
      <w:pPr>
        <w:rPr>
          <w:rFonts w:asciiTheme="majorHAnsi" w:hAnsiTheme="majorHAnsi"/>
          <w:b/>
          <w:sz w:val="24"/>
        </w:rPr>
      </w:pPr>
      <w:bookmarkStart w:id="0" w:name="_GoBack"/>
      <w:bookmarkEnd w:id="0"/>
    </w:p>
    <w:p w:rsidR="00491AE9" w:rsidRDefault="00491AE9" w:rsidP="00491AE9">
      <w:pPr>
        <w:rPr>
          <w:rFonts w:asciiTheme="majorHAnsi" w:hAnsiTheme="majorHAnsi"/>
          <w:b/>
          <w:sz w:val="24"/>
        </w:rPr>
      </w:pPr>
    </w:p>
    <w:p w:rsidR="00491AE9" w:rsidRDefault="00491AE9" w:rsidP="00491AE9">
      <w:pPr>
        <w:rPr>
          <w:rFonts w:asciiTheme="majorHAnsi" w:hAnsiTheme="majorHAnsi"/>
          <w:b/>
          <w:sz w:val="24"/>
        </w:rPr>
      </w:pPr>
    </w:p>
    <w:p w:rsidR="00491AE9" w:rsidRPr="00B9097C" w:rsidRDefault="00491AE9" w:rsidP="00491AE9">
      <w:pPr>
        <w:rPr>
          <w:sz w:val="24"/>
        </w:rPr>
      </w:pPr>
      <w:r>
        <w:rPr>
          <w:rFonts w:asciiTheme="majorHAnsi" w:hAnsiTheme="majorHAnsi"/>
          <w:b/>
          <w:sz w:val="24"/>
        </w:rPr>
        <w:t>Correct Placement of S.S</w:t>
      </w:r>
      <w:r w:rsidRPr="00B9097C">
        <w:rPr>
          <w:rFonts w:asciiTheme="majorHAnsi" w:hAnsiTheme="majorHAnsi"/>
          <w:b/>
          <w:sz w:val="24"/>
        </w:rPr>
        <w:t xml:space="preserve"> Clamps</w:t>
      </w:r>
    </w:p>
    <w:p w:rsidR="00491AE9" w:rsidRPr="00B9097C" w:rsidRDefault="00491AE9" w:rsidP="00491AE9">
      <w:r>
        <w:t>Correctly positioning the S.S</w:t>
      </w:r>
      <w:r w:rsidRPr="00B9097C">
        <w:t xml:space="preserve"> clamps as displayed in </w:t>
      </w:r>
      <w:r>
        <w:rPr>
          <w:b/>
        </w:rPr>
        <w:t>Figure 2</w:t>
      </w:r>
      <w:r w:rsidRPr="00B9097C">
        <w:rPr>
          <w:b/>
        </w:rPr>
        <w:t xml:space="preserve"> below</w:t>
      </w:r>
      <w:r>
        <w:t xml:space="preserve"> </w:t>
      </w:r>
      <w:r w:rsidRPr="00B9097C">
        <w:t xml:space="preserve">will ensure the mainline </w:t>
      </w:r>
      <w:r>
        <w:t xml:space="preserve">is securely locked in place, preventing the mainline from blowing off. </w:t>
      </w:r>
    </w:p>
    <w:p w:rsidR="00491AE9" w:rsidRDefault="00744107" w:rsidP="00491AE9">
      <w:pPr>
        <w:rPr>
          <w:noProof/>
          <w:sz w:val="24"/>
          <w:lang w:val="en-CA" w:eastAsia="en-CA"/>
        </w:rPr>
      </w:pPr>
      <w:r>
        <w:rPr>
          <w:rFonts w:ascii="Calibri" w:eastAsiaTheme="minorEastAsia" w:hAnsi="Calibri" w:cs="Calibri"/>
          <w:noProof/>
          <w:lang w:val="en-CA" w:eastAsia="en-CA"/>
        </w:rPr>
        <w:drawing>
          <wp:anchor distT="0" distB="0" distL="114300" distR="114300" simplePos="0" relativeHeight="251667456" behindDoc="0" locked="0" layoutInCell="1" allowOverlap="1" wp14:anchorId="14AB0C27" wp14:editId="00FDFCED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210050" cy="1400175"/>
            <wp:effectExtent l="0" t="0" r="0" b="9525"/>
            <wp:wrapSquare wrapText="bothSides"/>
            <wp:docPr id="7" name="Picture 7" descr="C:\Users\wvanderschaaf\AppData\Local\Microsoft\Windows\INetCache\Content.Word\20190207_13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vanderschaaf\AppData\Local\Microsoft\Windows\INetCache\Content.Word\20190207_13204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1" t="20769" r="5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AE9" w:rsidRDefault="00491AE9" w:rsidP="00491AE9">
      <w:pPr>
        <w:rPr>
          <w:noProof/>
          <w:sz w:val="24"/>
          <w:lang w:val="en-CA" w:eastAsia="en-CA"/>
        </w:rPr>
      </w:pPr>
    </w:p>
    <w:p w:rsidR="00491AE9" w:rsidRPr="00C71CA6" w:rsidRDefault="00491AE9" w:rsidP="00491AE9">
      <w:pPr>
        <w:rPr>
          <w:noProof/>
          <w:sz w:val="24"/>
          <w:lang w:val="en-CA" w:eastAsia="en-CA"/>
        </w:rPr>
      </w:pPr>
      <w:r w:rsidRPr="004C5218">
        <w:rPr>
          <w:b/>
          <w:noProof/>
          <w:lang w:val="en-CA" w:eastAsia="en-CA"/>
        </w:rPr>
        <w:t xml:space="preserve"> </w:t>
      </w:r>
    </w:p>
    <w:p w:rsidR="00491AE9" w:rsidRDefault="00544F5A" w:rsidP="00491AE9">
      <w:pPr>
        <w:rPr>
          <w:rFonts w:ascii="Cambria" w:hAnsi="Cambria"/>
          <w:sz w:val="40"/>
          <w:szCs w:val="40"/>
        </w:rPr>
      </w:pPr>
      <w:r w:rsidRPr="004C5218"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DCD1E3" wp14:editId="746CB75F">
                <wp:simplePos x="0" y="0"/>
                <wp:positionH relativeFrom="column">
                  <wp:posOffset>4218305</wp:posOffset>
                </wp:positionH>
                <wp:positionV relativeFrom="paragraph">
                  <wp:posOffset>125730</wp:posOffset>
                </wp:positionV>
                <wp:extent cx="581025" cy="30480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AE9" w:rsidRPr="00B9097C" w:rsidRDefault="00491AE9" w:rsidP="00491AE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Figure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CD1E3" id="_x0000_s1028" type="#_x0000_t202" style="position:absolute;margin-left:332.15pt;margin-top:9.9pt;width:45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" strokecolor="white [3212]">
                <v:textbox>
                  <w:txbxContent>
                    <w:p w:rsidR="00491AE9" w:rsidRPr="00B9097C" w:rsidRDefault="00491AE9" w:rsidP="00491AE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Figure 2</w:t>
                      </w:r>
                    </w:p>
                  </w:txbxContent>
                </v:textbox>
              </v:shape>
            </w:pict>
          </mc:Fallback>
        </mc:AlternateContent>
      </w:r>
    </w:p>
    <w:p w:rsidR="00491AE9" w:rsidRPr="00491AE9" w:rsidRDefault="00544F5A" w:rsidP="00491AE9">
      <w:pPr>
        <w:jc w:val="center"/>
        <w:rPr>
          <w:rFonts w:ascii="Cambria" w:hAnsi="Cambria"/>
          <w:color w:val="000000" w:themeColor="text1"/>
          <w:sz w:val="28"/>
          <w:szCs w:val="28"/>
        </w:rPr>
      </w:pPr>
      <w:r>
        <w:rPr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69504" behindDoc="0" locked="0" layoutInCell="1" allowOverlap="1" wp14:anchorId="6519C01D" wp14:editId="27EBFEF7">
            <wp:simplePos x="0" y="0"/>
            <wp:positionH relativeFrom="margin">
              <wp:align>center</wp:align>
            </wp:positionH>
            <wp:positionV relativeFrom="paragraph">
              <wp:posOffset>191135</wp:posOffset>
            </wp:positionV>
            <wp:extent cx="3600450" cy="1094105"/>
            <wp:effectExtent l="0" t="0" r="0" b="0"/>
            <wp:wrapSquare wrapText="bothSides"/>
            <wp:docPr id="31" name="Picture 31" descr="C:\Users\wvanderschaaf\AppData\Local\Microsoft\Windows\INetCache\Content.Word\LUBECORE OFFIC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vanderschaaf\AppData\Local\Microsoft\Windows\INetCache\Content.Word\LUBECORE OFFICAL 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AE9">
        <w:rPr>
          <w:rFonts w:ascii="Cambria" w:hAnsi="Cambria"/>
          <w:sz w:val="40"/>
          <w:szCs w:val="40"/>
        </w:rPr>
        <w:tab/>
      </w:r>
    </w:p>
    <w:p w:rsidR="00682801" w:rsidRPr="00491AE9" w:rsidRDefault="00682801" w:rsidP="00491AE9">
      <w:pPr>
        <w:tabs>
          <w:tab w:val="left" w:pos="3690"/>
        </w:tabs>
        <w:rPr>
          <w:rFonts w:ascii="Cambria" w:hAnsi="Cambria"/>
          <w:sz w:val="40"/>
          <w:szCs w:val="40"/>
        </w:rPr>
      </w:pPr>
    </w:p>
    <w:sectPr w:rsidR="00682801" w:rsidRPr="00491AE9" w:rsidSect="00682801">
      <w:head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9E7" w:rsidRDefault="00A169E7" w:rsidP="00A169E7">
      <w:pPr>
        <w:spacing w:after="0" w:line="240" w:lineRule="auto"/>
      </w:pPr>
      <w:r>
        <w:separator/>
      </w:r>
    </w:p>
  </w:endnote>
  <w:endnote w:type="continuationSeparator" w:id="0">
    <w:p w:rsidR="00A169E7" w:rsidRDefault="00A169E7" w:rsidP="00A1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9E7" w:rsidRDefault="00A169E7" w:rsidP="00A169E7">
      <w:pPr>
        <w:spacing w:after="0" w:line="240" w:lineRule="auto"/>
      </w:pPr>
      <w:r>
        <w:separator/>
      </w:r>
    </w:p>
  </w:footnote>
  <w:footnote w:type="continuationSeparator" w:id="0">
    <w:p w:rsidR="00A169E7" w:rsidRDefault="00A169E7" w:rsidP="00A16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E7" w:rsidRDefault="00A169E7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page">
                <wp:posOffset>5486400</wp:posOffset>
              </wp:positionH>
              <wp:positionV relativeFrom="paragraph">
                <wp:posOffset>-163830</wp:posOffset>
              </wp:positionV>
              <wp:extent cx="2133600" cy="48577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69E7" w:rsidRPr="00666883" w:rsidRDefault="00A169E7" w:rsidP="00A169E7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lang w:val="en-CA"/>
                            </w:rPr>
                          </w:pPr>
                          <w:r w:rsidRPr="0066688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lang w:val="en-CA"/>
                            </w:rPr>
                            <w:t>LCC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lang w:val="en-CA"/>
                            </w:rPr>
                            <w:t>-</w:t>
                          </w:r>
                          <w:r w:rsidRPr="0066688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lang w:val="en-CA"/>
                            </w:rPr>
                            <w:t>2019-001</w:t>
                          </w:r>
                        </w:p>
                        <w:p w:rsidR="00A169E7" w:rsidRDefault="00A169E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in;margin-top:-12.9pt;width:168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" filled="f" stroked="f">
              <v:textbox>
                <w:txbxContent>
                  <w:p w:rsidR="00A169E7" w:rsidRPr="00666883" w:rsidRDefault="00A169E7" w:rsidP="00A169E7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lang w:val="en-CA"/>
                      </w:rPr>
                    </w:pPr>
                    <w:r w:rsidRPr="00666883"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lang w:val="en-CA"/>
                      </w:rPr>
                      <w:t>LCC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lang w:val="en-CA"/>
                      </w:rPr>
                      <w:t>-</w:t>
                    </w:r>
                    <w:r w:rsidRPr="00666883"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lang w:val="en-CA"/>
                      </w:rPr>
                      <w:t>2019-001</w:t>
                    </w:r>
                  </w:p>
                  <w:p w:rsidR="00A169E7" w:rsidRDefault="00A169E7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332C431A" wp14:editId="4417059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27010" cy="1371600"/>
          <wp:effectExtent l="0" t="0" r="254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701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E7"/>
    <w:rsid w:val="003868C4"/>
    <w:rsid w:val="004810AA"/>
    <w:rsid w:val="00491AE9"/>
    <w:rsid w:val="00544F5A"/>
    <w:rsid w:val="00682801"/>
    <w:rsid w:val="00744107"/>
    <w:rsid w:val="00A169E7"/>
    <w:rsid w:val="00C7291E"/>
    <w:rsid w:val="00DA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AF87978-027F-4F6D-A8AA-950969E6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AE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9E7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A169E7"/>
  </w:style>
  <w:style w:type="paragraph" w:styleId="Footer">
    <w:name w:val="footer"/>
    <w:basedOn w:val="Normal"/>
    <w:link w:val="FooterChar"/>
    <w:uiPriority w:val="99"/>
    <w:unhideWhenUsed/>
    <w:rsid w:val="00A169E7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A169E7"/>
  </w:style>
  <w:style w:type="table" w:styleId="TableGrid">
    <w:name w:val="Table Grid"/>
    <w:basedOn w:val="TableNormal"/>
    <w:uiPriority w:val="59"/>
    <w:rsid w:val="006828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4DBC-2C42-4E00-8B0F-B9DD8D79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Weston Vanderschaaf</dc:creator>
  <cp:keywords/>
  <dc:description/>
  <cp:lastModifiedBy>Weston Vanderschaaf</cp:lastModifiedBy>
  <cp:revision>4</cp:revision>
  <dcterms:created xsi:type="dcterms:W3CDTF">2019-02-25T14:57:00Z</dcterms:created>
  <dcterms:modified xsi:type="dcterms:W3CDTF">2019-03-01T17:24:00Z</dcterms:modified>
</cp:coreProperties>
</file>